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D1C2" w14:textId="77777777" w:rsidR="00EC034B" w:rsidRDefault="00EC034B" w:rsidP="006F740F">
      <w:pPr>
        <w:rPr>
          <w:rFonts w:asciiTheme="majorBidi" w:hAnsiTheme="majorBidi" w:cstheme="majorBidi"/>
          <w:b/>
        </w:rPr>
      </w:pPr>
    </w:p>
    <w:p w14:paraId="233BEDA0" w14:textId="77777777" w:rsidR="00EC034B" w:rsidRDefault="00EC034B" w:rsidP="006F740F">
      <w:pPr>
        <w:rPr>
          <w:rFonts w:asciiTheme="majorBidi" w:hAnsiTheme="majorBidi" w:cstheme="majorBidi"/>
          <w:b/>
        </w:rPr>
      </w:pPr>
    </w:p>
    <w:p w14:paraId="2E2D9465" w14:textId="663367FB" w:rsidR="007D5B6C" w:rsidRDefault="00D7416F" w:rsidP="006F740F">
      <w:pPr>
        <w:rPr>
          <w:rFonts w:asciiTheme="majorBidi" w:hAnsiTheme="majorBidi" w:cstheme="majorBidi"/>
        </w:rPr>
      </w:pPr>
      <w:r w:rsidRPr="00EC034B">
        <w:rPr>
          <w:rFonts w:asciiTheme="majorBidi" w:hAnsiTheme="majorBidi" w:cstheme="majorBidi"/>
          <w:b/>
        </w:rPr>
        <w:t>Page 4 Table 1</w:t>
      </w:r>
      <w:r w:rsidR="00465AD9">
        <w:rPr>
          <w:rFonts w:asciiTheme="majorBidi" w:hAnsiTheme="majorBidi" w:cstheme="majorBidi"/>
          <w:b/>
        </w:rPr>
        <w:t xml:space="preserve">, </w:t>
      </w:r>
      <w:r w:rsidRPr="00465AD9">
        <w:rPr>
          <w:rFonts w:asciiTheme="majorBidi" w:hAnsiTheme="majorBidi" w:cstheme="majorBidi"/>
          <w:i/>
        </w:rPr>
        <w:t xml:space="preserve">we wish to correct </w:t>
      </w:r>
      <w:r w:rsidR="00465AD9" w:rsidRPr="00465AD9">
        <w:rPr>
          <w:rFonts w:asciiTheme="majorBidi" w:hAnsiTheme="majorBidi" w:cstheme="majorBidi"/>
          <w:i/>
        </w:rPr>
        <w:t>the table</w:t>
      </w:r>
      <w:r w:rsidR="0030059C" w:rsidRPr="00465AD9">
        <w:rPr>
          <w:rFonts w:asciiTheme="majorBidi" w:hAnsiTheme="majorBidi" w:cstheme="majorBidi"/>
          <w:i/>
        </w:rPr>
        <w:t xml:space="preserve"> as follows:</w:t>
      </w:r>
      <w:r w:rsidR="0030059C" w:rsidRPr="004043D4">
        <w:rPr>
          <w:rFonts w:asciiTheme="majorBidi" w:hAnsiTheme="majorBidi" w:cstheme="majorBidi"/>
        </w:rPr>
        <w:t xml:space="preserve"> </w:t>
      </w:r>
    </w:p>
    <w:p w14:paraId="40E371F4" w14:textId="2D94FF74" w:rsidR="006F4AEA" w:rsidRDefault="00ED31EE" w:rsidP="006F740F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/>
          <w:iCs/>
        </w:rPr>
        <w:t>t</w:t>
      </w:r>
      <w:r w:rsidR="004043D4" w:rsidRPr="00465AD9">
        <w:rPr>
          <w:rFonts w:asciiTheme="majorBidi" w:hAnsiTheme="majorBidi" w:cstheme="majorBidi"/>
          <w:i/>
          <w:iCs/>
        </w:rPr>
        <w:t>he 7</w:t>
      </w:r>
      <w:r w:rsidR="004043D4" w:rsidRPr="00465AD9">
        <w:rPr>
          <w:rFonts w:asciiTheme="majorBidi" w:hAnsiTheme="majorBidi" w:cstheme="majorBidi"/>
          <w:i/>
          <w:iCs/>
          <w:vertAlign w:val="superscript"/>
        </w:rPr>
        <w:t>th</w:t>
      </w:r>
      <w:r w:rsidR="00B36DD1" w:rsidRPr="00465AD9">
        <w:rPr>
          <w:rFonts w:asciiTheme="majorBidi" w:hAnsiTheme="majorBidi" w:cstheme="majorBidi"/>
          <w:i/>
          <w:iCs/>
        </w:rPr>
        <w:t xml:space="preserve"> row,</w:t>
      </w:r>
      <w:r w:rsidR="007D5B6C" w:rsidRPr="00465AD9"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  <w:i/>
          <w:iCs/>
        </w:rPr>
        <w:t xml:space="preserve">column 3, </w:t>
      </w:r>
      <w:r w:rsidR="007D5B6C" w:rsidRPr="00465AD9">
        <w:rPr>
          <w:rFonts w:asciiTheme="majorBidi" w:hAnsiTheme="majorBidi" w:cstheme="majorBidi"/>
          <w:i/>
          <w:iCs/>
        </w:rPr>
        <w:t>missing term at the end is added</w:t>
      </w:r>
      <w:r w:rsidR="00386E1C" w:rsidRPr="00465AD9">
        <w:rPr>
          <w:rFonts w:asciiTheme="majorBidi" w:hAnsiTheme="majorBidi" w:cstheme="majorBidi"/>
          <w:i/>
          <w:iCs/>
        </w:rPr>
        <w:t xml:space="preserve"> (we </w:t>
      </w:r>
      <w:r w:rsidR="00561A18">
        <w:rPr>
          <w:rFonts w:asciiTheme="majorBidi" w:hAnsiTheme="majorBidi" w:cstheme="majorBidi"/>
          <w:i/>
          <w:iCs/>
        </w:rPr>
        <w:t xml:space="preserve">did </w:t>
      </w:r>
      <w:r w:rsidR="00386E1C" w:rsidRPr="00465AD9">
        <w:rPr>
          <w:rFonts w:asciiTheme="majorBidi" w:hAnsiTheme="majorBidi" w:cstheme="majorBidi"/>
          <w:i/>
          <w:iCs/>
        </w:rPr>
        <w:t xml:space="preserve">include the term </w:t>
      </w:r>
      <w:r w:rsidR="00561A18">
        <w:rPr>
          <w:rFonts w:asciiTheme="majorBidi" w:hAnsiTheme="majorBidi" w:cstheme="majorBidi"/>
          <w:i/>
          <w:iCs/>
        </w:rPr>
        <w:t xml:space="preserve">in codes </w:t>
      </w:r>
      <w:r w:rsidR="00386E1C" w:rsidRPr="00465AD9">
        <w:rPr>
          <w:rFonts w:asciiTheme="majorBidi" w:hAnsiTheme="majorBidi" w:cstheme="majorBidi"/>
          <w:i/>
          <w:iCs/>
        </w:rPr>
        <w:t>when carrying out this study)</w:t>
      </w:r>
      <w:r w:rsidR="00B36DD1" w:rsidRPr="00465AD9">
        <w:rPr>
          <w:rFonts w:asciiTheme="majorBidi" w:hAnsiTheme="majorBidi" w:cstheme="majorBidi"/>
          <w:i/>
          <w:iCs/>
        </w:rPr>
        <w:t>:</w:t>
      </w:r>
      <w:r w:rsidR="007D5B6C" w:rsidRPr="00B211AD">
        <w:rPr>
          <w:rFonts w:asciiTheme="majorBidi" w:hAnsiTheme="majorBidi" w:cstheme="majorBidi"/>
          <w:iCs/>
        </w:rPr>
        <w:t xml:space="preserve"> </w:t>
      </w:r>
      <w:r w:rsidR="004043D4" w:rsidRPr="00B211AD">
        <w:rPr>
          <w:rFonts w:asciiTheme="majorBidi" w:hAnsiTheme="majorBidi" w:cstheme="majorBidi"/>
          <w:iCs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ac0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ac0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min</m:t>
            </m:r>
          </m:e>
        </m:d>
        <m:r>
          <w:rPr>
            <w:rFonts w:ascii="Cambria Math" w:hAnsi="Cambria Math" w:cstheme="majorBidi"/>
          </w:rPr>
          <m:t>+</m:t>
        </m:r>
        <m:f>
          <m:fPr>
            <m:ctrlPr>
              <w:rPr>
                <w:rFonts w:ascii="Cambria Math" w:hAnsi="Cambria Math" w:cstheme="majorBidi"/>
                <w:i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LAI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t</m:t>
                </m:r>
              </m:e>
            </m:d>
            <m:r>
              <w:rPr>
                <w:rFonts w:ascii="Cambria Math" w:hAnsi="Cambria Math" w:cstheme="majorBidi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</w:rPr>
              <m:t>LAI</m:t>
            </m:r>
            <m:r>
              <w:rPr>
                <w:rFonts w:ascii="Cambria Math" w:hAnsi="Cambria Math" w:cstheme="majorBidi"/>
              </w:rPr>
              <m:t>(min)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LAI</m:t>
            </m:r>
            <m:d>
              <m:dPr>
                <m:ctrlPr>
                  <w:rPr>
                    <w:rFonts w:ascii="Cambria Math" w:hAnsi="Cambria Math" w:cstheme="majorBidi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max</m:t>
                </m:r>
              </m:e>
            </m:d>
            <m:r>
              <w:rPr>
                <w:rFonts w:ascii="Cambria Math" w:hAnsi="Cambria Math" w:cstheme="majorBidi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</w:rPr>
              <m:t>LAI</m:t>
            </m:r>
            <m:r>
              <w:rPr>
                <w:rFonts w:ascii="Cambria Math" w:hAnsi="Cambria Math" w:cstheme="majorBidi"/>
              </w:rPr>
              <m:t>(min)</m:t>
            </m:r>
          </m:den>
        </m:f>
        <m:r>
          <w:rPr>
            <w:rFonts w:ascii="Cambria Math" w:hAnsi="Cambria Math" w:cstheme="majorBidi"/>
          </w:rPr>
          <m:t>×[</m:t>
        </m:r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ac0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max</m:t>
            </m:r>
          </m:e>
        </m:d>
        <m:r>
          <w:rPr>
            <w:rFonts w:ascii="Cambria Math" w:hAnsi="Cambria Math" w:cstheme="majorBidi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ac0</m:t>
            </m:r>
          </m:sub>
        </m:sSub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min</m:t>
            </m:r>
          </m:e>
        </m:d>
        <m:r>
          <w:rPr>
            <w:rFonts w:ascii="Cambria Math" w:hAnsi="Cambria Math" w:cstheme="majorBidi"/>
          </w:rPr>
          <m:t>]</m:t>
        </m:r>
      </m:oMath>
      <w:r w:rsidR="00B36DD1" w:rsidRPr="00B211AD">
        <w:rPr>
          <w:rFonts w:asciiTheme="majorBidi" w:hAnsiTheme="majorBidi" w:cstheme="majorBidi"/>
          <w:iCs/>
        </w:rPr>
        <w:t>.</w:t>
      </w:r>
      <w:r w:rsidR="00465AD9">
        <w:rPr>
          <w:rFonts w:asciiTheme="majorBidi" w:hAnsiTheme="majorBidi" w:cstheme="majorBidi"/>
          <w:iCs/>
        </w:rPr>
        <w:t xml:space="preserve"> </w:t>
      </w:r>
    </w:p>
    <w:p w14:paraId="7D9E9D8D" w14:textId="77777777" w:rsidR="006F4AEA" w:rsidRDefault="006F4AEA" w:rsidP="006F740F">
      <w:pPr>
        <w:rPr>
          <w:rFonts w:asciiTheme="majorBidi" w:hAnsiTheme="majorBidi" w:cstheme="majorBidi"/>
          <w:iCs/>
        </w:rPr>
      </w:pPr>
    </w:p>
    <w:p w14:paraId="11778AA5" w14:textId="70977634" w:rsidR="00D7416F" w:rsidRPr="00465AD9" w:rsidRDefault="00465AD9" w:rsidP="006F740F">
      <w:pPr>
        <w:rPr>
          <w:rFonts w:asciiTheme="majorBidi" w:hAnsiTheme="majorBidi" w:cstheme="majorBidi"/>
        </w:rPr>
      </w:pPr>
      <w:r w:rsidRPr="00465AD9">
        <w:rPr>
          <w:rFonts w:asciiTheme="majorBidi" w:hAnsiTheme="majorBidi" w:cstheme="majorBidi"/>
          <w:i/>
        </w:rPr>
        <w:t>The corrected table is as follows:</w:t>
      </w:r>
      <w:r>
        <w:rPr>
          <w:rFonts w:asciiTheme="majorBidi" w:hAnsiTheme="majorBidi" w:cstheme="majorBidi"/>
        </w:rPr>
        <w:t xml:space="preserve"> </w:t>
      </w:r>
    </w:p>
    <w:p w14:paraId="7BED731A" w14:textId="197CD554" w:rsidR="006F740F" w:rsidRPr="00F524FC" w:rsidRDefault="006F740F" w:rsidP="006F740F">
      <w:pPr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858"/>
        <w:gridCol w:w="1119"/>
        <w:gridCol w:w="1497"/>
        <w:gridCol w:w="1576"/>
        <w:gridCol w:w="1054"/>
        <w:gridCol w:w="1420"/>
        <w:gridCol w:w="1496"/>
      </w:tblGrid>
      <w:tr w:rsidR="006F740F" w:rsidRPr="000552C7" w14:paraId="52CC5818" w14:textId="77777777" w:rsidTr="006F7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</w:tcPr>
          <w:p w14:paraId="5F65957E" w14:textId="77777777" w:rsidR="006F740F" w:rsidRPr="000552C7" w:rsidRDefault="006F740F" w:rsidP="006F740F">
            <w:pPr>
              <w:ind w:leftChars="150" w:left="360"/>
              <w:rPr>
                <w:rFonts w:asciiTheme="majorBidi" w:hAnsiTheme="majorBidi" w:cstheme="majorBidi"/>
                <w:b w:val="0"/>
                <w:szCs w:val="20"/>
              </w:rPr>
            </w:pPr>
          </w:p>
        </w:tc>
        <w:tc>
          <w:tcPr>
            <w:tcW w:w="1431" w:type="dxa"/>
          </w:tcPr>
          <w:p w14:paraId="5724F616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W89</w:t>
            </w:r>
          </w:p>
        </w:tc>
        <w:tc>
          <w:tcPr>
            <w:tcW w:w="1431" w:type="dxa"/>
          </w:tcPr>
          <w:p w14:paraId="400198BD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W89FBB</w:t>
            </w:r>
          </w:p>
        </w:tc>
        <w:tc>
          <w:tcPr>
            <w:tcW w:w="1431" w:type="dxa"/>
          </w:tcPr>
          <w:p w14:paraId="184D4FF9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W89MED</w:t>
            </w:r>
          </w:p>
        </w:tc>
        <w:tc>
          <w:tcPr>
            <w:tcW w:w="1431" w:type="dxa"/>
          </w:tcPr>
          <w:p w14:paraId="6901B79B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Z03</w:t>
            </w:r>
          </w:p>
        </w:tc>
        <w:tc>
          <w:tcPr>
            <w:tcW w:w="1432" w:type="dxa"/>
          </w:tcPr>
          <w:p w14:paraId="01ED9F56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Z03FBB</w:t>
            </w:r>
          </w:p>
        </w:tc>
        <w:tc>
          <w:tcPr>
            <w:tcW w:w="1432" w:type="dxa"/>
          </w:tcPr>
          <w:p w14:paraId="14065A8C" w14:textId="77777777" w:rsidR="006F740F" w:rsidRPr="000552C7" w:rsidRDefault="006F740F" w:rsidP="006F740F">
            <w:pPr>
              <w:ind w:leftChars="150"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szCs w:val="20"/>
              </w:rPr>
              <w:t>Z03MED</w:t>
            </w:r>
          </w:p>
        </w:tc>
      </w:tr>
      <w:tr w:rsidR="006F740F" w14:paraId="551932A4" w14:textId="77777777" w:rsidTr="0010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045C7A26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a</w:t>
            </w:r>
          </w:p>
        </w:tc>
        <w:tc>
          <w:tcPr>
            <w:tcW w:w="8588" w:type="dxa"/>
            <w:gridSpan w:val="6"/>
            <w:vAlign w:val="center"/>
          </w:tcPr>
          <w:p w14:paraId="6AC6A6B8" w14:textId="48AFAC1D" w:rsidR="006F740F" w:rsidRDefault="006F740F" w:rsidP="00107984">
            <w:pPr>
              <w:spacing w:line="2" w:lineRule="atLeast"/>
              <w:ind w:leftChars="75"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287EEE">
              <w:rPr>
                <w:rFonts w:asciiTheme="majorBidi" w:hAnsiTheme="majorBidi" w:cstheme="majorBidi"/>
                <w:iCs/>
                <w:sz w:val="16"/>
                <w:szCs w:val="16"/>
              </w:rPr>
              <w:t>Stable</w:t>
            </w: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 xml:space="preserve"> conditions</w:t>
            </w:r>
            <w:r w:rsidRPr="00287EEE">
              <w:rPr>
                <w:rFonts w:asciiTheme="majorBidi" w:hAnsiTheme="majorBidi" w:cstheme="majorBidi"/>
                <w:i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a</m:t>
                  </m:r>
                </m:sub>
              </m:sSub>
              <m:r>
                <w:rPr>
                  <w:rFonts w:ascii="Cambria Math" w:hAnsi="Cambria Math" w:cstheme="majorBidi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  <w:lang w:val="el-GR"/>
                        </w:rPr>
                        <m:t>κ</m:t>
                      </m:r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*</m:t>
                      </m:r>
                    </m:sub>
                  </m:sSub>
                </m:den>
              </m:f>
              <m:r>
                <w:rPr>
                  <w:rFonts w:ascii="Cambria Math" w:hAnsi="Cambria Math" w:cstheme="majorBidi"/>
                  <w:sz w:val="16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 w:cstheme="majorBidi"/>
                      <w:iCs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16"/>
                              <w:szCs w:val="16"/>
                            </w:rPr>
                            <m:t>z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theme="majorBidi"/>
                  <w:sz w:val="16"/>
                  <w:szCs w:val="16"/>
                </w:rPr>
                <m:t>+5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L</m:t>
                  </m:r>
                </m:den>
              </m:f>
              <m:r>
                <w:rPr>
                  <w:rFonts w:ascii="Cambria Math" w:hAnsi="Cambria Math" w:cstheme="majorBidi"/>
                  <w:sz w:val="16"/>
                  <w:szCs w:val="16"/>
                </w:rPr>
                <m:t>)</m:t>
              </m:r>
            </m:oMath>
          </w:p>
          <w:p w14:paraId="61F6D368" w14:textId="0DC13073" w:rsidR="006F740F" w:rsidRPr="00287EEE" w:rsidRDefault="006F740F" w:rsidP="00107984">
            <w:pPr>
              <w:spacing w:line="2" w:lineRule="atLeast"/>
              <w:ind w:leftChars="75" w:lef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287EEE">
              <w:rPr>
                <w:rFonts w:asciiTheme="majorBidi" w:hAnsiTheme="majorBidi" w:cstheme="majorBidi"/>
                <w:iCs/>
                <w:sz w:val="16"/>
                <w:szCs w:val="16"/>
              </w:rPr>
              <w:t>Unstable</w:t>
            </w: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 xml:space="preserve"> conditions</w:t>
            </w:r>
            <w:r w:rsidRPr="00287EEE">
              <w:rPr>
                <w:rFonts w:asciiTheme="majorBidi" w:hAnsiTheme="majorBidi" w:cstheme="majorBidi"/>
                <w:iCs/>
                <w:sz w:val="16"/>
                <w:szCs w:val="16"/>
              </w:rPr>
              <w:t>:</w:t>
            </w: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a</m:t>
                  </m:r>
                </m:sub>
              </m:sSub>
              <m:r>
                <w:rPr>
                  <w:rFonts w:ascii="Cambria Math" w:hAnsi="Cambria Math" w:cstheme="majorBidi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  <w:lang w:val="el-GR"/>
                        </w:rPr>
                        <m:t>κ</m:t>
                      </m:r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*</m:t>
                      </m:r>
                    </m:sub>
                  </m:sSub>
                </m:den>
              </m:f>
              <m:r>
                <w:rPr>
                  <w:rFonts w:ascii="Cambria Math" w:hAnsi="Cambria Math" w:cstheme="majorBidi"/>
                  <w:sz w:val="16"/>
                  <w:szCs w:val="16"/>
                </w:rPr>
                <m:t>(</m:t>
              </m:r>
              <m:func>
                <m:funcPr>
                  <m:ctrlPr>
                    <w:rPr>
                      <w:rFonts w:ascii="Cambria Math" w:hAnsi="Cambria Math" w:cstheme="majorBidi"/>
                      <w:iCs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16"/>
                                      <w:szCs w:val="16"/>
                                    </w:rPr>
                                    <m:t>1-15z/L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-1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16"/>
                                      <w:szCs w:val="16"/>
                                    </w:rPr>
                                    <m:t>1-15z/L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+1</m:t>
                              </m:r>
                            </m:den>
                          </m:f>
                        </m:e>
                      </m:d>
                    </m:e>
                  </m:d>
                </m:e>
              </m:func>
              <m:r>
                <w:rPr>
                  <w:rFonts w:ascii="Cambria Math" w:hAnsi="Cambria Math" w:cstheme="majorBidi"/>
                  <w:sz w:val="16"/>
                  <w:szCs w:val="16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16"/>
                  <w:szCs w:val="16"/>
                </w:rPr>
                <m:t>log⁡</m:t>
              </m:r>
              <m:r>
                <w:rPr>
                  <w:rFonts w:ascii="Cambria Math" w:hAnsi="Cambria Math" w:cstheme="majorBidi"/>
                  <w:sz w:val="16"/>
                  <w:szCs w:val="16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  <w:sz w:val="16"/>
                              <w:szCs w:val="16"/>
                            </w:rPr>
                            <m:t>1-15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16"/>
                              <w:szCs w:val="16"/>
                            </w:rPr>
                            <m:t>/L</m:t>
                          </m:r>
                        </m:e>
                      </m:rad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  <w:sz w:val="16"/>
                              <w:szCs w:val="16"/>
                            </w:rPr>
                            <m:t>1-15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16"/>
                                  <w:szCs w:val="16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16"/>
                              <w:szCs w:val="16"/>
                            </w:rPr>
                            <m:t>/L</m:t>
                          </m:r>
                        </m:e>
                      </m:rad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  <w:sz w:val="16"/>
                  <w:szCs w:val="16"/>
                </w:rPr>
                <m:t>)</m:t>
              </m:r>
            </m:oMath>
          </w:p>
        </w:tc>
      </w:tr>
      <w:tr w:rsidR="006F740F" w14:paraId="03E1108B" w14:textId="77777777" w:rsidTr="00107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42B8B311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b</w:t>
            </w:r>
          </w:p>
        </w:tc>
        <w:tc>
          <w:tcPr>
            <w:tcW w:w="8588" w:type="dxa"/>
            <w:gridSpan w:val="6"/>
            <w:vAlign w:val="center"/>
          </w:tcPr>
          <w:p w14:paraId="42BA65D2" w14:textId="3FED4EAA" w:rsidR="006F740F" w:rsidRPr="00287EEE" w:rsidRDefault="001F57E5" w:rsidP="00107984">
            <w:pPr>
              <w:ind w:leftChars="75"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2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  <w:lang w:val="el-GR"/>
                          </w:rPr>
                          <m:t>κ</m:t>
                        </m:r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*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0.667</m:t>
                    </m:r>
                  </m:sup>
                </m:sSup>
              </m:oMath>
            </m:oMathPara>
          </w:p>
        </w:tc>
      </w:tr>
      <w:tr w:rsidR="006F740F" w14:paraId="5B11BA49" w14:textId="77777777" w:rsidTr="0010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6C446382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sz w:val="21"/>
                <w:szCs w:val="20"/>
              </w:rPr>
            </w:pPr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s</w:t>
            </w:r>
          </w:p>
        </w:tc>
        <w:tc>
          <w:tcPr>
            <w:tcW w:w="1431" w:type="dxa"/>
            <w:vAlign w:val="center"/>
          </w:tcPr>
          <w:p w14:paraId="16AA6937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(2)</w:t>
            </w:r>
          </w:p>
        </w:tc>
        <w:tc>
          <w:tcPr>
            <w:tcW w:w="1431" w:type="dxa"/>
            <w:vAlign w:val="center"/>
          </w:tcPr>
          <w:p w14:paraId="2293278B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(4)</w:t>
            </w:r>
          </w:p>
        </w:tc>
        <w:tc>
          <w:tcPr>
            <w:tcW w:w="1431" w:type="dxa"/>
            <w:vAlign w:val="center"/>
          </w:tcPr>
          <w:p w14:paraId="0260BAB2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(5)</w:t>
            </w:r>
          </w:p>
        </w:tc>
        <w:tc>
          <w:tcPr>
            <w:tcW w:w="1431" w:type="dxa"/>
            <w:vAlign w:val="center"/>
          </w:tcPr>
          <w:p w14:paraId="53E6DECF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(3)</w:t>
            </w:r>
          </w:p>
        </w:tc>
        <w:tc>
          <w:tcPr>
            <w:tcW w:w="1432" w:type="dxa"/>
            <w:vAlign w:val="center"/>
          </w:tcPr>
          <w:p w14:paraId="5AFE821E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(4)</w:t>
            </w:r>
          </w:p>
        </w:tc>
        <w:tc>
          <w:tcPr>
            <w:tcW w:w="1432" w:type="dxa"/>
            <w:vAlign w:val="center"/>
          </w:tcPr>
          <w:p w14:paraId="70D29E59" w14:textId="77777777" w:rsidR="006F740F" w:rsidRPr="006F740F" w:rsidRDefault="006F740F" w:rsidP="00107984">
            <w:pPr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20"/>
              </w:rPr>
            </w:pPr>
            <w:r w:rsidRPr="006F740F">
              <w:rPr>
                <w:rFonts w:asciiTheme="majorBidi" w:hAnsiTheme="majorBidi" w:cstheme="majorBidi" w:hint="eastAsia"/>
                <w:sz w:val="18"/>
                <w:szCs w:val="20"/>
              </w:rPr>
              <w:t>E</w:t>
            </w:r>
            <w:r w:rsidRPr="006F740F">
              <w:rPr>
                <w:rFonts w:asciiTheme="majorBidi" w:hAnsiTheme="majorBidi" w:cstheme="majorBidi"/>
                <w:sz w:val="18"/>
                <w:szCs w:val="20"/>
              </w:rPr>
              <w:t>q. (5)</w:t>
            </w:r>
          </w:p>
        </w:tc>
      </w:tr>
      <w:tr w:rsidR="006F740F" w14:paraId="06BD6CAF" w14:textId="77777777" w:rsidTr="00107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52246965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sz w:val="21"/>
                <w:szCs w:val="20"/>
              </w:rPr>
            </w:pPr>
            <w:proofErr w:type="spellStart"/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c</w:t>
            </w:r>
            <w:proofErr w:type="spellEnd"/>
          </w:p>
        </w:tc>
        <w:tc>
          <w:tcPr>
            <w:tcW w:w="4293" w:type="dxa"/>
            <w:gridSpan w:val="3"/>
            <w:vAlign w:val="center"/>
          </w:tcPr>
          <w:p w14:paraId="59EC3097" w14:textId="686A9023" w:rsidR="006F740F" w:rsidRPr="00691EEB" w:rsidRDefault="001F57E5" w:rsidP="00107984">
            <w:pPr>
              <w:spacing w:line="2" w:lineRule="atLeast"/>
              <w:ind w:leftChars="150"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cut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adc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clx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ag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295" w:type="dxa"/>
            <w:gridSpan w:val="3"/>
            <w:vAlign w:val="center"/>
          </w:tcPr>
          <w:p w14:paraId="5510F615" w14:textId="12DF6FC8" w:rsidR="006F740F" w:rsidRPr="00691EEB" w:rsidRDefault="001F57E5" w:rsidP="00107984">
            <w:pPr>
              <w:spacing w:line="2" w:lineRule="atLeast"/>
              <w:ind w:leftChars="150"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st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cut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ac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g</m:t>
                        </m:r>
                      </m:sub>
                    </m:sSub>
                  </m:den>
                </m:f>
              </m:oMath>
            </m:oMathPara>
          </w:p>
        </w:tc>
      </w:tr>
      <w:tr w:rsidR="006F740F" w14:paraId="13F98AFB" w14:textId="77777777" w:rsidTr="0010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2BFF1C04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</w:pPr>
            <w:proofErr w:type="spellStart"/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cut</w:t>
            </w:r>
            <w:proofErr w:type="spellEnd"/>
          </w:p>
        </w:tc>
        <w:tc>
          <w:tcPr>
            <w:tcW w:w="4293" w:type="dxa"/>
            <w:gridSpan w:val="3"/>
            <w:vAlign w:val="center"/>
          </w:tcPr>
          <w:p w14:paraId="74E27FE5" w14:textId="391AC773" w:rsidR="006F740F" w:rsidRDefault="001F57E5" w:rsidP="00107984">
            <w:pPr>
              <w:spacing w:line="2" w:lineRule="atLeast"/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cut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16"/>
                                    <w:szCs w:val="16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16"/>
                                    <w:szCs w:val="16"/>
                                  </w:rPr>
                                  <m:t>cut0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LAI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+1000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-4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,  &amp;T≥-1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cut0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×min⁡</m:t>
                        </m:r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 xml:space="preserve">(2,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0.2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16"/>
                                    <w:szCs w:val="16"/>
                                  </w:rPr>
                                  <m:t>-1-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16"/>
                                    <w:szCs w:val="16"/>
                                  </w:rPr>
                                  <m:t>T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),  &amp;T&lt;-1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295" w:type="dxa"/>
            <w:gridSpan w:val="3"/>
            <w:vAlign w:val="center"/>
          </w:tcPr>
          <w:p w14:paraId="3051681B" w14:textId="2EA55CD1" w:rsidR="006F740F" w:rsidRPr="00BF3C90" w:rsidRDefault="006F740F" w:rsidP="00107984">
            <w:pPr>
              <w:spacing w:line="2" w:lineRule="atLeast"/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 xml:space="preserve">For dry canopies: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cutd</m:t>
                  </m:r>
                </m:sub>
              </m:sSub>
              <m:r>
                <w:rPr>
                  <w:rFonts w:ascii="Cambria Math" w:hAnsi="Cambria Math" w:cstheme="majorBidi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cutd0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0.03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RH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LAI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1/4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*</m:t>
                      </m:r>
                    </m:sub>
                  </m:sSub>
                </m:den>
              </m:f>
            </m:oMath>
          </w:p>
          <w:p w14:paraId="3E13ADA6" w14:textId="43CD1B0A" w:rsidR="006F740F" w:rsidRDefault="006F740F" w:rsidP="00107984">
            <w:pPr>
              <w:spacing w:line="2" w:lineRule="atLeast"/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 xml:space="preserve">For wet canopies: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16"/>
                      <w:szCs w:val="16"/>
                    </w:rPr>
                    <m:t>cutw</m:t>
                  </m:r>
                </m:sub>
              </m:sSub>
              <m:r>
                <w:rPr>
                  <w:rFonts w:ascii="Cambria Math" w:hAnsi="Cambria Math" w:cstheme="majorBidi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iCs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cutw0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LAI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0.5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16"/>
                          <w:szCs w:val="16"/>
                        </w:rPr>
                        <m:t>*</m:t>
                      </m:r>
                    </m:sub>
                  </m:sSub>
                </m:den>
              </m:f>
            </m:oMath>
          </w:p>
        </w:tc>
      </w:tr>
      <w:tr w:rsidR="006F740F" w14:paraId="3813DD75" w14:textId="77777777" w:rsidTr="00107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67557235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sz w:val="21"/>
                <w:szCs w:val="20"/>
              </w:rPr>
            </w:pPr>
            <w:proofErr w:type="spellStart"/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adc</w:t>
            </w:r>
            <w:proofErr w:type="spellEnd"/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</w:rPr>
              <w:t xml:space="preserve"> and </w:t>
            </w:r>
            <w:proofErr w:type="spellStart"/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ac</w:t>
            </w:r>
            <w:proofErr w:type="spellEnd"/>
          </w:p>
        </w:tc>
        <w:tc>
          <w:tcPr>
            <w:tcW w:w="4293" w:type="dxa"/>
            <w:gridSpan w:val="3"/>
            <w:vAlign w:val="center"/>
          </w:tcPr>
          <w:p w14:paraId="540B4FD7" w14:textId="1EDF6F05" w:rsidR="006F740F" w:rsidRPr="00287EEE" w:rsidRDefault="001F57E5" w:rsidP="00107984">
            <w:pPr>
              <w:spacing w:line="2" w:lineRule="atLeast"/>
              <w:ind w:leftChars="150"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adc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=100(1+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1000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SRAD</m:t>
                    </m:r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+10</m:t>
                    </m:r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4295" w:type="dxa"/>
            <w:gridSpan w:val="3"/>
            <w:vAlign w:val="center"/>
          </w:tcPr>
          <w:p w14:paraId="5102DD38" w14:textId="24498384" w:rsidR="006F740F" w:rsidRPr="00BF3C90" w:rsidRDefault="001F57E5" w:rsidP="00107984">
            <w:pPr>
              <w:spacing w:line="2" w:lineRule="atLeast"/>
              <w:ind w:leftChars="75" w:lef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ac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ac0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LAI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1/4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*</m:t>
                        </m:r>
                      </m:sub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14:paraId="75ED9FAE" w14:textId="47471AD3" w:rsidR="006F740F" w:rsidRDefault="001F57E5" w:rsidP="00107984">
            <w:pPr>
              <w:spacing w:line="2" w:lineRule="atLeast"/>
              <w:ind w:leftChars="150"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ac0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ac0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min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LAI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LAI</m:t>
                    </m:r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(min)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LAI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max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LAI</m:t>
                    </m:r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(min)</m:t>
                    </m:r>
                  </m:den>
                </m:f>
                <m:r>
                  <w:rPr>
                    <w:rFonts w:ascii="Cambria Math" w:hAnsi="Cambria Math" w:cstheme="majorBidi"/>
                    <w:sz w:val="16"/>
                    <w:szCs w:val="16"/>
                    <w:highlight w:val="yellow"/>
                  </w:rPr>
                  <m:t>×[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ac0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max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ac0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ajorBidi"/>
                        <w:i/>
                        <w:iCs/>
                        <w:sz w:val="16"/>
                        <w:szCs w:val="16"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  <w:highlight w:val="yellow"/>
                      </w:rPr>
                      <m:t>min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  <w:highlight w:val="yellow"/>
                  </w:rPr>
                  <m:t>]</m:t>
                </m:r>
              </m:oMath>
            </m:oMathPara>
          </w:p>
        </w:tc>
      </w:tr>
      <w:tr w:rsidR="006F740F" w14:paraId="48666620" w14:textId="77777777" w:rsidTr="00107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vAlign w:val="center"/>
          </w:tcPr>
          <w:p w14:paraId="6D23A618" w14:textId="77777777" w:rsidR="006F740F" w:rsidRPr="000552C7" w:rsidRDefault="006F740F" w:rsidP="00107984">
            <w:pPr>
              <w:ind w:leftChars="75" w:left="180"/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</w:pPr>
            <w:proofErr w:type="spellStart"/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g</w:t>
            </w:r>
            <w:proofErr w:type="spellEnd"/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</w:rPr>
              <w:t xml:space="preserve"> and </w:t>
            </w:r>
            <w:r w:rsidRPr="000552C7">
              <w:rPr>
                <w:rFonts w:asciiTheme="majorBidi" w:hAnsiTheme="majorBidi" w:cstheme="majorBidi"/>
                <w:b w:val="0"/>
                <w:i/>
                <w:sz w:val="21"/>
                <w:szCs w:val="20"/>
              </w:rPr>
              <w:t>R</w:t>
            </w:r>
            <w:r w:rsidRPr="000552C7">
              <w:rPr>
                <w:rFonts w:asciiTheme="majorBidi" w:hAnsiTheme="majorBidi" w:cstheme="majorBidi"/>
                <w:b w:val="0"/>
                <w:sz w:val="21"/>
                <w:szCs w:val="20"/>
                <w:vertAlign w:val="subscript"/>
              </w:rPr>
              <w:t>ag</w:t>
            </w:r>
          </w:p>
        </w:tc>
        <w:tc>
          <w:tcPr>
            <w:tcW w:w="4293" w:type="dxa"/>
            <w:gridSpan w:val="3"/>
            <w:vAlign w:val="center"/>
          </w:tcPr>
          <w:p w14:paraId="0BA7E9B2" w14:textId="77777777" w:rsidR="006F740F" w:rsidRDefault="006F740F" w:rsidP="00107984">
            <w:pPr>
              <w:spacing w:line="2" w:lineRule="atLeast"/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6"/>
                <w:szCs w:val="16"/>
              </w:rPr>
            </w:pPr>
            <w:r>
              <w:rPr>
                <w:rFonts w:hint="eastAsia"/>
                <w:iCs/>
                <w:sz w:val="16"/>
                <w:szCs w:val="16"/>
              </w:rPr>
              <w:t>P</w:t>
            </w:r>
            <w:r>
              <w:rPr>
                <w:iCs/>
                <w:sz w:val="16"/>
                <w:szCs w:val="16"/>
              </w:rPr>
              <w:t>rescribed</w:t>
            </w:r>
          </w:p>
        </w:tc>
        <w:tc>
          <w:tcPr>
            <w:tcW w:w="4295" w:type="dxa"/>
            <w:gridSpan w:val="3"/>
            <w:vAlign w:val="center"/>
          </w:tcPr>
          <w:p w14:paraId="43BD189F" w14:textId="77777777" w:rsidR="006F740F" w:rsidRDefault="006F740F" w:rsidP="00107984">
            <w:pPr>
              <w:spacing w:line="2" w:lineRule="atLeast"/>
              <w:ind w:leftChars="15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 w:hint="eastAsia"/>
                <w:iCs/>
                <w:sz w:val="16"/>
                <w:szCs w:val="16"/>
              </w:rPr>
              <w:t>P</w:t>
            </w:r>
            <w:r>
              <w:rPr>
                <w:rFonts w:asciiTheme="majorBidi" w:hAnsiTheme="majorBidi" w:cstheme="majorBidi"/>
                <w:iCs/>
                <w:sz w:val="16"/>
                <w:szCs w:val="16"/>
              </w:rPr>
              <w:t>rescribed for wet and dry surfaces</w:t>
            </w:r>
          </w:p>
        </w:tc>
      </w:tr>
    </w:tbl>
    <w:p w14:paraId="409C2046" w14:textId="77777777" w:rsidR="00112AE8" w:rsidRDefault="00112AE8" w:rsidP="00C100DB">
      <w:pPr>
        <w:rPr>
          <w:rFonts w:asciiTheme="majorBidi" w:hAnsiTheme="majorBidi" w:cstheme="majorBidi"/>
          <w:sz w:val="18"/>
          <w:szCs w:val="18"/>
        </w:rPr>
      </w:pPr>
    </w:p>
    <w:p w14:paraId="48129F57" w14:textId="77777777" w:rsidR="00112AE8" w:rsidRPr="00F07B94" w:rsidRDefault="00112AE8" w:rsidP="00C100DB">
      <w:pPr>
        <w:rPr>
          <w:b/>
          <w:szCs w:val="18"/>
        </w:rPr>
      </w:pPr>
    </w:p>
    <w:sectPr w:rsidR="00112AE8" w:rsidRPr="00F07B94" w:rsidSect="00173F4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1256D"/>
    <w:rsid w:val="00015C45"/>
    <w:rsid w:val="00042149"/>
    <w:rsid w:val="000552C7"/>
    <w:rsid w:val="000813A2"/>
    <w:rsid w:val="000B1EC4"/>
    <w:rsid w:val="00107984"/>
    <w:rsid w:val="00112AE8"/>
    <w:rsid w:val="001332E4"/>
    <w:rsid w:val="00135C19"/>
    <w:rsid w:val="00143376"/>
    <w:rsid w:val="00143AD8"/>
    <w:rsid w:val="00173F4A"/>
    <w:rsid w:val="00187038"/>
    <w:rsid w:val="001A49FC"/>
    <w:rsid w:val="001B1A16"/>
    <w:rsid w:val="001B608B"/>
    <w:rsid w:val="001E2DFB"/>
    <w:rsid w:val="001E51EE"/>
    <w:rsid w:val="001F57E5"/>
    <w:rsid w:val="00210B32"/>
    <w:rsid w:val="0021213A"/>
    <w:rsid w:val="00225EF1"/>
    <w:rsid w:val="00227D27"/>
    <w:rsid w:val="00232F84"/>
    <w:rsid w:val="0025753D"/>
    <w:rsid w:val="00261CBC"/>
    <w:rsid w:val="0029742D"/>
    <w:rsid w:val="00297DC9"/>
    <w:rsid w:val="002B0551"/>
    <w:rsid w:val="002B5EED"/>
    <w:rsid w:val="002C2BDA"/>
    <w:rsid w:val="002F3486"/>
    <w:rsid w:val="0030059C"/>
    <w:rsid w:val="003404D8"/>
    <w:rsid w:val="00345DF8"/>
    <w:rsid w:val="003723A6"/>
    <w:rsid w:val="003728A8"/>
    <w:rsid w:val="00380C39"/>
    <w:rsid w:val="00386E1C"/>
    <w:rsid w:val="00391EE4"/>
    <w:rsid w:val="003A25F9"/>
    <w:rsid w:val="003A2A3B"/>
    <w:rsid w:val="003A4BA8"/>
    <w:rsid w:val="003B7430"/>
    <w:rsid w:val="003C2765"/>
    <w:rsid w:val="003D5C13"/>
    <w:rsid w:val="00400E6E"/>
    <w:rsid w:val="004043D4"/>
    <w:rsid w:val="00444C64"/>
    <w:rsid w:val="00462993"/>
    <w:rsid w:val="00465AD9"/>
    <w:rsid w:val="00467225"/>
    <w:rsid w:val="004A77B1"/>
    <w:rsid w:val="004B5293"/>
    <w:rsid w:val="004F768C"/>
    <w:rsid w:val="00501794"/>
    <w:rsid w:val="0053637F"/>
    <w:rsid w:val="00537CE3"/>
    <w:rsid w:val="00545EF5"/>
    <w:rsid w:val="00546CC4"/>
    <w:rsid w:val="00561A18"/>
    <w:rsid w:val="005623A4"/>
    <w:rsid w:val="0057733D"/>
    <w:rsid w:val="00583F00"/>
    <w:rsid w:val="00592B0C"/>
    <w:rsid w:val="00602A37"/>
    <w:rsid w:val="00653E8D"/>
    <w:rsid w:val="006A6A38"/>
    <w:rsid w:val="006F4AEA"/>
    <w:rsid w:val="006F740F"/>
    <w:rsid w:val="00712D0F"/>
    <w:rsid w:val="007272ED"/>
    <w:rsid w:val="00756FC5"/>
    <w:rsid w:val="00773287"/>
    <w:rsid w:val="00785CB3"/>
    <w:rsid w:val="007A5060"/>
    <w:rsid w:val="007A65D3"/>
    <w:rsid w:val="007A675A"/>
    <w:rsid w:val="007B440F"/>
    <w:rsid w:val="007D5B6C"/>
    <w:rsid w:val="007D7F3A"/>
    <w:rsid w:val="00824A98"/>
    <w:rsid w:val="00836C30"/>
    <w:rsid w:val="0087656B"/>
    <w:rsid w:val="008968B5"/>
    <w:rsid w:val="008A7D72"/>
    <w:rsid w:val="008E24FF"/>
    <w:rsid w:val="008E79BC"/>
    <w:rsid w:val="00977058"/>
    <w:rsid w:val="00994AB4"/>
    <w:rsid w:val="00995436"/>
    <w:rsid w:val="00A15101"/>
    <w:rsid w:val="00A47E04"/>
    <w:rsid w:val="00A562D8"/>
    <w:rsid w:val="00AA5339"/>
    <w:rsid w:val="00AA6D55"/>
    <w:rsid w:val="00AB1D88"/>
    <w:rsid w:val="00AD1469"/>
    <w:rsid w:val="00B027A8"/>
    <w:rsid w:val="00B211AD"/>
    <w:rsid w:val="00B24595"/>
    <w:rsid w:val="00B36DD1"/>
    <w:rsid w:val="00B57285"/>
    <w:rsid w:val="00B73642"/>
    <w:rsid w:val="00B76402"/>
    <w:rsid w:val="00B94AE0"/>
    <w:rsid w:val="00BE7BED"/>
    <w:rsid w:val="00C100DB"/>
    <w:rsid w:val="00C467DD"/>
    <w:rsid w:val="00C55ADC"/>
    <w:rsid w:val="00C742B9"/>
    <w:rsid w:val="00CA4A49"/>
    <w:rsid w:val="00CF54D0"/>
    <w:rsid w:val="00CF57AC"/>
    <w:rsid w:val="00D17E62"/>
    <w:rsid w:val="00D2662D"/>
    <w:rsid w:val="00D3231D"/>
    <w:rsid w:val="00D410C9"/>
    <w:rsid w:val="00D44E34"/>
    <w:rsid w:val="00D45B36"/>
    <w:rsid w:val="00D54739"/>
    <w:rsid w:val="00D7416F"/>
    <w:rsid w:val="00DC7F2D"/>
    <w:rsid w:val="00DD40F2"/>
    <w:rsid w:val="00E34537"/>
    <w:rsid w:val="00E4106C"/>
    <w:rsid w:val="00E5030C"/>
    <w:rsid w:val="00E5394D"/>
    <w:rsid w:val="00E564FD"/>
    <w:rsid w:val="00E9497F"/>
    <w:rsid w:val="00EA7017"/>
    <w:rsid w:val="00EC034B"/>
    <w:rsid w:val="00EC1D31"/>
    <w:rsid w:val="00EC6013"/>
    <w:rsid w:val="00ED31EE"/>
    <w:rsid w:val="00EF5FEF"/>
    <w:rsid w:val="00F07B94"/>
    <w:rsid w:val="00F1034D"/>
    <w:rsid w:val="00F30B01"/>
    <w:rsid w:val="00F42408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6B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64FD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D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4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31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A65D3"/>
    <w:rPr>
      <w:i/>
      <w:iCs/>
    </w:rPr>
  </w:style>
  <w:style w:type="table" w:styleId="PlainTable2">
    <w:name w:val="Plain Table 2"/>
    <w:basedOn w:val="TableNormal"/>
    <w:uiPriority w:val="42"/>
    <w:rsid w:val="006F740F"/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rsid w:val="000B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Shihan</dc:creator>
  <cp:keywords/>
  <dc:description/>
  <cp:lastModifiedBy>Viola Zierenberg</cp:lastModifiedBy>
  <cp:revision>2</cp:revision>
  <dcterms:created xsi:type="dcterms:W3CDTF">2022-03-24T07:17:00Z</dcterms:created>
  <dcterms:modified xsi:type="dcterms:W3CDTF">2022-03-24T07:17:00Z</dcterms:modified>
</cp:coreProperties>
</file>